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0B280" w14:textId="77777777" w:rsidR="007B7347" w:rsidRDefault="00CB4D13" w:rsidP="00CB4D1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South Hills Middle School</w:t>
      </w:r>
    </w:p>
    <w:p w14:paraId="322CC825" w14:textId="77777777" w:rsidR="00CB4D13" w:rsidRDefault="00CB4D13" w:rsidP="00CB4D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 Community Council</w:t>
      </w:r>
    </w:p>
    <w:p w14:paraId="7B06FFA4" w14:textId="7256F25D" w:rsidR="00CB4D13" w:rsidRDefault="005C7106" w:rsidP="00CB4D1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March 11, 2014</w:t>
      </w:r>
      <w:r w:rsidR="00CB4D13">
        <w:rPr>
          <w:i/>
          <w:sz w:val="32"/>
          <w:szCs w:val="32"/>
        </w:rPr>
        <w:t xml:space="preserve"> – 4:00 pm</w:t>
      </w:r>
    </w:p>
    <w:p w14:paraId="1B580490" w14:textId="1AB3C395" w:rsidR="0073117B" w:rsidRDefault="0073117B" w:rsidP="00CB4D1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SHMS Library Media Center</w:t>
      </w:r>
    </w:p>
    <w:p w14:paraId="568A2C5D" w14:textId="77777777" w:rsidR="00CB4D13" w:rsidRDefault="00CB4D13" w:rsidP="00CB4D13">
      <w:pPr>
        <w:jc w:val="center"/>
        <w:rPr>
          <w:i/>
          <w:sz w:val="32"/>
          <w:szCs w:val="32"/>
        </w:rPr>
      </w:pPr>
    </w:p>
    <w:p w14:paraId="0DD4DA4F" w14:textId="3D3942DC" w:rsidR="00CB4D13" w:rsidRDefault="00CB4D13" w:rsidP="00CB4D13">
      <w:r>
        <w:rPr>
          <w:b/>
        </w:rPr>
        <w:t>Call to Order</w:t>
      </w:r>
      <w:r>
        <w:t xml:space="preserve"> – </w:t>
      </w:r>
      <w:r w:rsidR="0073117B">
        <w:t>Jennifer Word, Chair</w:t>
      </w:r>
    </w:p>
    <w:p w14:paraId="351D54A6" w14:textId="0784352D" w:rsidR="0073117B" w:rsidRDefault="00CB4D13" w:rsidP="005C7106">
      <w:r>
        <w:tab/>
      </w:r>
      <w:r w:rsidR="0073117B">
        <w:t>Motivational Though</w:t>
      </w:r>
      <w:r w:rsidR="006D0844">
        <w:t>t</w:t>
      </w:r>
      <w:r w:rsidR="0073117B">
        <w:t xml:space="preserve"> – Jennifer Word</w:t>
      </w:r>
    </w:p>
    <w:p w14:paraId="3178B0E9" w14:textId="77777777" w:rsidR="00566C49" w:rsidRDefault="00566C49" w:rsidP="00566C49"/>
    <w:p w14:paraId="7E27965A" w14:textId="77777777" w:rsidR="00566C49" w:rsidRDefault="00566C49" w:rsidP="00566C49">
      <w:r>
        <w:tab/>
        <w:t>Calendar – Georgia Wing</w:t>
      </w:r>
    </w:p>
    <w:p w14:paraId="699AFAD6" w14:textId="47E57667" w:rsidR="00CB4D13" w:rsidRDefault="00CB4D13" w:rsidP="00CB4D13"/>
    <w:p w14:paraId="48FC2CF4" w14:textId="0D5556D3" w:rsidR="0073117B" w:rsidRPr="0073117B" w:rsidRDefault="0073117B" w:rsidP="00CB4D13">
      <w:pPr>
        <w:rPr>
          <w:b/>
        </w:rPr>
      </w:pPr>
      <w:r>
        <w:rPr>
          <w:b/>
        </w:rPr>
        <w:t>Council Business</w:t>
      </w:r>
    </w:p>
    <w:p w14:paraId="48BDDD8C" w14:textId="68206F40" w:rsidR="005C7106" w:rsidRDefault="00CB4D13" w:rsidP="00CB4D13">
      <w:r>
        <w:tab/>
      </w:r>
      <w:r w:rsidR="005C7106">
        <w:t>Discussion of proposed SNAP plan for the 2014-15 school year</w:t>
      </w:r>
    </w:p>
    <w:p w14:paraId="2AA0711F" w14:textId="77777777" w:rsidR="005C7106" w:rsidRDefault="005C7106" w:rsidP="00CB4D13"/>
    <w:p w14:paraId="2A1329BF" w14:textId="36E92E42" w:rsidR="0073117B" w:rsidRDefault="0073117B" w:rsidP="005C7106">
      <w:pPr>
        <w:ind w:firstLine="720"/>
      </w:pPr>
      <w:r>
        <w:t>Approval of Minutes from last Council Meeting</w:t>
      </w:r>
    </w:p>
    <w:p w14:paraId="644D612F" w14:textId="77777777" w:rsidR="0073117B" w:rsidRDefault="0073117B" w:rsidP="00CB4D13"/>
    <w:p w14:paraId="0123640A" w14:textId="61EE0EF1" w:rsidR="0073117B" w:rsidRDefault="005C7106" w:rsidP="00CB4D13">
      <w:r>
        <w:tab/>
        <w:t xml:space="preserve">Discussion and Approval of Budgetary Items for </w:t>
      </w:r>
      <w:proofErr w:type="spellStart"/>
      <w:r>
        <w:t>Trustlands</w:t>
      </w:r>
      <w:proofErr w:type="spellEnd"/>
      <w:r>
        <w:t xml:space="preserve"> Budget</w:t>
      </w:r>
    </w:p>
    <w:p w14:paraId="04C02213" w14:textId="6A4658F0" w:rsidR="005C7106" w:rsidRDefault="005C7106" w:rsidP="005C7106">
      <w:pPr>
        <w:pStyle w:val="ListParagraph"/>
        <w:numPr>
          <w:ilvl w:val="0"/>
          <w:numId w:val="2"/>
        </w:numPr>
      </w:pPr>
      <w:r>
        <w:t>Learning Center</w:t>
      </w:r>
      <w:r w:rsidR="00ED43A0">
        <w:t xml:space="preserve"> ($21,700 total)</w:t>
      </w:r>
      <w:r>
        <w:t>:</w:t>
      </w:r>
    </w:p>
    <w:p w14:paraId="4EDAAAB2" w14:textId="770CFA23" w:rsidR="005C7106" w:rsidRDefault="005C7106" w:rsidP="005C7106">
      <w:pPr>
        <w:pStyle w:val="ListParagraph"/>
        <w:numPr>
          <w:ilvl w:val="1"/>
          <w:numId w:val="2"/>
        </w:numPr>
      </w:pPr>
      <w:r>
        <w:t>Two</w:t>
      </w:r>
      <w:r w:rsidR="00CE4552">
        <w:t xml:space="preserve"> 17 hour aides = </w:t>
      </w:r>
      <w:r w:rsidR="00ED43A0">
        <w:t>academic tracker and data coach - $16,000</w:t>
      </w:r>
    </w:p>
    <w:p w14:paraId="0834D026" w14:textId="3F790B36" w:rsidR="005C7106" w:rsidRDefault="00CE4552" w:rsidP="005C7106">
      <w:pPr>
        <w:pStyle w:val="ListParagraph"/>
        <w:numPr>
          <w:ilvl w:val="1"/>
          <w:numId w:val="2"/>
        </w:numPr>
      </w:pPr>
      <w:r>
        <w:t>Six</w:t>
      </w:r>
      <w:r w:rsidR="005C7106">
        <w:t xml:space="preserve"> desktop computers</w:t>
      </w:r>
      <w:r>
        <w:t xml:space="preserve"> - $6</w:t>
      </w:r>
      <w:r w:rsidR="00ED43A0">
        <w:t>,000</w:t>
      </w:r>
    </w:p>
    <w:p w14:paraId="49530DC5" w14:textId="3EB9E888" w:rsidR="005C7106" w:rsidRDefault="005C7106" w:rsidP="005C7106">
      <w:pPr>
        <w:pStyle w:val="ListParagraph"/>
        <w:numPr>
          <w:ilvl w:val="1"/>
          <w:numId w:val="2"/>
        </w:numPr>
      </w:pPr>
      <w:r>
        <w:t>One printer</w:t>
      </w:r>
      <w:r w:rsidR="00ED43A0">
        <w:t xml:space="preserve"> - $400</w:t>
      </w:r>
    </w:p>
    <w:p w14:paraId="59C51B50" w14:textId="7D1A7827" w:rsidR="005C7106" w:rsidRDefault="005C7106" w:rsidP="005C7106">
      <w:pPr>
        <w:pStyle w:val="ListParagraph"/>
        <w:numPr>
          <w:ilvl w:val="1"/>
          <w:numId w:val="2"/>
        </w:numPr>
      </w:pPr>
      <w:r>
        <w:t>15 Scientific calculators</w:t>
      </w:r>
      <w:r w:rsidR="00ED43A0">
        <w:t xml:space="preserve"> - $300</w:t>
      </w:r>
    </w:p>
    <w:p w14:paraId="4BD4FC1F" w14:textId="7D2C19E7" w:rsidR="005C7106" w:rsidRDefault="005C7106" w:rsidP="005C7106">
      <w:pPr>
        <w:pStyle w:val="ListParagraph"/>
        <w:numPr>
          <w:ilvl w:val="0"/>
          <w:numId w:val="2"/>
        </w:numPr>
      </w:pPr>
      <w:r>
        <w:t>After school tutoring (emphasis in math, science, and reading)</w:t>
      </w:r>
      <w:r w:rsidR="00ED43A0">
        <w:t xml:space="preserve"> – we currently offer two hours/week at $100 – for two hours in math, one hour in science and reading: $200/week or $7,000 for 35 weeks</w:t>
      </w:r>
    </w:p>
    <w:p w14:paraId="53CB4A4B" w14:textId="1C2DBC97" w:rsidR="005C7106" w:rsidRDefault="005C7106" w:rsidP="005C7106">
      <w:pPr>
        <w:pStyle w:val="ListParagraph"/>
        <w:numPr>
          <w:ilvl w:val="0"/>
          <w:numId w:val="2"/>
        </w:numPr>
      </w:pPr>
      <w:r>
        <w:t xml:space="preserve">Additional </w:t>
      </w:r>
      <w:r w:rsidR="00DF6102">
        <w:t>math coaching classes</w:t>
      </w:r>
      <w:r>
        <w:t xml:space="preserve"> (1 per grade level)</w:t>
      </w:r>
    </w:p>
    <w:p w14:paraId="53B48398" w14:textId="1BC3BD55" w:rsidR="00DF6102" w:rsidRDefault="00DF6102" w:rsidP="005C7106">
      <w:pPr>
        <w:pStyle w:val="ListParagraph"/>
        <w:numPr>
          <w:ilvl w:val="0"/>
          <w:numId w:val="2"/>
        </w:numPr>
      </w:pPr>
      <w:r>
        <w:t>Additional study skills classes – general focus (1 per grade level)</w:t>
      </w:r>
    </w:p>
    <w:p w14:paraId="7F3A975C" w14:textId="74DC1678" w:rsidR="005C7106" w:rsidRDefault="005C7106" w:rsidP="005C7106">
      <w:pPr>
        <w:pStyle w:val="ListParagraph"/>
        <w:numPr>
          <w:ilvl w:val="0"/>
          <w:numId w:val="2"/>
        </w:numPr>
      </w:pPr>
      <w:r>
        <w:t>Math tutoring software - $50/site license</w:t>
      </w:r>
      <w:r w:rsidR="00ED43A0">
        <w:t xml:space="preserve"> – $4,500 for 90 licenses</w:t>
      </w:r>
    </w:p>
    <w:p w14:paraId="73A37C46" w14:textId="0AAFD5F7" w:rsidR="005C7106" w:rsidRDefault="005C7106" w:rsidP="005C7106">
      <w:pPr>
        <w:pStyle w:val="ListParagraph"/>
        <w:numPr>
          <w:ilvl w:val="0"/>
          <w:numId w:val="2"/>
        </w:numPr>
      </w:pPr>
      <w:r>
        <w:t>Teacher professional development – emphasis on PLCs, teaching strategies, and standards-based grading</w:t>
      </w:r>
      <w:r w:rsidR="00ED43A0">
        <w:t xml:space="preserve"> – conferences, substitutes, and books</w:t>
      </w:r>
    </w:p>
    <w:p w14:paraId="4A20F4A6" w14:textId="0953ADFC" w:rsidR="005C7106" w:rsidRDefault="005C7106" w:rsidP="005C7106">
      <w:pPr>
        <w:pStyle w:val="ListParagraph"/>
        <w:numPr>
          <w:ilvl w:val="0"/>
          <w:numId w:val="2"/>
        </w:numPr>
      </w:pPr>
      <w:r>
        <w:t>Intramurals program – funding for facilitator</w:t>
      </w:r>
      <w:r w:rsidR="00ED43A0">
        <w:t>(s)</w:t>
      </w:r>
      <w:r>
        <w:t>, medals/trophies and ribbons</w:t>
      </w:r>
      <w:r w:rsidR="00ED43A0">
        <w:t>, equipment</w:t>
      </w:r>
    </w:p>
    <w:p w14:paraId="7B2B8605" w14:textId="347AC723" w:rsidR="005C7106" w:rsidRDefault="00ED43A0" w:rsidP="005C7106">
      <w:pPr>
        <w:pStyle w:val="ListParagraph"/>
        <w:numPr>
          <w:ilvl w:val="0"/>
          <w:numId w:val="2"/>
        </w:numPr>
      </w:pPr>
      <w:r>
        <w:t>E-Readers for the Read-a-Loud program - $60-$130/ e-reader</w:t>
      </w:r>
    </w:p>
    <w:p w14:paraId="47E5042E" w14:textId="37DE2F1B" w:rsidR="00CE4552" w:rsidRDefault="00CE4552" w:rsidP="005C7106">
      <w:pPr>
        <w:pStyle w:val="ListParagraph"/>
        <w:numPr>
          <w:ilvl w:val="0"/>
          <w:numId w:val="2"/>
        </w:numPr>
      </w:pPr>
      <w:r>
        <w:t>Additional funding: IF we receive it, what do we want to emphasize?</w:t>
      </w:r>
    </w:p>
    <w:p w14:paraId="11222C29" w14:textId="77777777" w:rsidR="00CB4D13" w:rsidRDefault="00CB4D13" w:rsidP="00CB4D13"/>
    <w:p w14:paraId="5C5431FB" w14:textId="77777777" w:rsidR="00F16EF5" w:rsidRDefault="00F16EF5" w:rsidP="00CB4D13"/>
    <w:p w14:paraId="103E1680" w14:textId="38F1EB11" w:rsidR="00F16EF5" w:rsidRPr="00F16EF5" w:rsidRDefault="00F16EF5" w:rsidP="00CB4D13">
      <w:pPr>
        <w:rPr>
          <w:b/>
        </w:rPr>
      </w:pPr>
      <w:r>
        <w:rPr>
          <w:b/>
        </w:rPr>
        <w:t>Adjourn</w:t>
      </w:r>
    </w:p>
    <w:sectPr w:rsidR="00F16EF5" w:rsidRPr="00F16EF5" w:rsidSect="00F16EF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C1913"/>
    <w:multiLevelType w:val="hybridMultilevel"/>
    <w:tmpl w:val="D1821ADE"/>
    <w:lvl w:ilvl="0" w:tplc="6F80EA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9E73007"/>
    <w:multiLevelType w:val="hybridMultilevel"/>
    <w:tmpl w:val="802A5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13"/>
    <w:rsid w:val="001264DA"/>
    <w:rsid w:val="001F0FB9"/>
    <w:rsid w:val="002D5226"/>
    <w:rsid w:val="002E609F"/>
    <w:rsid w:val="00566C49"/>
    <w:rsid w:val="005C7106"/>
    <w:rsid w:val="006D0844"/>
    <w:rsid w:val="0073117B"/>
    <w:rsid w:val="007B7347"/>
    <w:rsid w:val="007E4EA5"/>
    <w:rsid w:val="00824BE1"/>
    <w:rsid w:val="0084774E"/>
    <w:rsid w:val="00854989"/>
    <w:rsid w:val="008D2C48"/>
    <w:rsid w:val="00AB2EFA"/>
    <w:rsid w:val="00CB4D13"/>
    <w:rsid w:val="00CE4552"/>
    <w:rsid w:val="00D30D40"/>
    <w:rsid w:val="00DF6102"/>
    <w:rsid w:val="00ED43A0"/>
    <w:rsid w:val="00F1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381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Macintosh Word</Application>
  <DocSecurity>0</DocSecurity>
  <Lines>9</Lines>
  <Paragraphs>2</Paragraphs>
  <ScaleCrop>false</ScaleCrop>
  <Company>South Hills Middle School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Jameson</dc:creator>
  <cp:keywords/>
  <dc:description/>
  <cp:lastModifiedBy>Gregory Nichols</cp:lastModifiedBy>
  <cp:revision>2</cp:revision>
  <cp:lastPrinted>2013-09-23T22:00:00Z</cp:lastPrinted>
  <dcterms:created xsi:type="dcterms:W3CDTF">2014-02-25T21:39:00Z</dcterms:created>
  <dcterms:modified xsi:type="dcterms:W3CDTF">2014-02-25T21:39:00Z</dcterms:modified>
</cp:coreProperties>
</file>