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26E9" w14:textId="77777777" w:rsidR="00595F1D" w:rsidRDefault="00FD7F35"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South Hills Middle School Community Council -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Minutes</w:t>
      </w:r>
    </w:p>
    <w:p w14:paraId="6210A5AA" w14:textId="77777777" w:rsidR="00595F1D" w:rsidRDefault="00FD7F35">
      <w:r>
        <w:rPr>
          <w:rFonts w:ascii="Comic Sans MS" w:eastAsia="Comic Sans MS" w:hAnsi="Comic Sans MS" w:cs="Comic Sans MS"/>
          <w:b/>
          <w:sz w:val="24"/>
          <w:szCs w:val="24"/>
        </w:rPr>
        <w:t>February 2, 2017</w:t>
      </w:r>
    </w:p>
    <w:p w14:paraId="33B04FB0" w14:textId="77777777" w:rsidR="00595F1D" w:rsidRDefault="00595F1D"/>
    <w:p w14:paraId="0DEDE01E" w14:textId="77777777" w:rsidR="00595F1D" w:rsidRDefault="00FD7F35">
      <w:r>
        <w:rPr>
          <w:rFonts w:ascii="Comic Sans MS" w:eastAsia="Comic Sans MS" w:hAnsi="Comic Sans MS" w:cs="Comic Sans MS"/>
          <w:b/>
          <w:sz w:val="24"/>
          <w:szCs w:val="24"/>
        </w:rPr>
        <w:t>Attendees: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Kim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Lalliss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Camille Jensen, Megan McDougal, Amanda Bollinger. Lisa Tobler, Andrea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Lefgren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Holly Perry, Becca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Hyer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Mary Hanson, Julie Walker, Ben Jameson,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Leota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Pearson.</w:t>
      </w:r>
    </w:p>
    <w:p w14:paraId="79BB95D1" w14:textId="77777777" w:rsidR="00595F1D" w:rsidRDefault="00595F1D"/>
    <w:p w14:paraId="2C6F7899" w14:textId="77777777" w:rsidR="00595F1D" w:rsidRDefault="00FD7F35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Approval of minutes Feb. 2nd - Unanimous</w:t>
      </w:r>
    </w:p>
    <w:p w14:paraId="4B726138" w14:textId="77777777" w:rsidR="00595F1D" w:rsidRDefault="00595F1D"/>
    <w:p w14:paraId="7E0880CD" w14:textId="77777777" w:rsidR="00595F1D" w:rsidRDefault="00FD7F35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Building renovation</w:t>
      </w:r>
    </w:p>
    <w:p w14:paraId="2742220C" w14:textId="77777777" w:rsidR="00595F1D" w:rsidRDefault="00FD7F35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begin during spring break (April 10)</w:t>
      </w:r>
    </w:p>
    <w:p w14:paraId="2F20FDA7" w14:textId="77777777" w:rsidR="00595F1D" w:rsidRDefault="00FD7F35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Most noisy things will occur after school is over</w:t>
      </w:r>
    </w:p>
    <w:p w14:paraId="1FAFBA99" w14:textId="77777777" w:rsidR="00595F1D" w:rsidRDefault="00595F1D"/>
    <w:p w14:paraId="33964BA3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t xml:space="preserve">     C. DLT Grant</w:t>
      </w:r>
    </w:p>
    <w:p w14:paraId="27E06DB4" w14:textId="77777777" w:rsidR="00595F1D" w:rsidRDefault="00FD7F35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South Hills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Oquirrh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Hills were selected and will receive $996,000 over three yea</w:t>
      </w:r>
      <w:r>
        <w:rPr>
          <w:rFonts w:ascii="Comic Sans MS" w:eastAsia="Comic Sans MS" w:hAnsi="Comic Sans MS" w:cs="Comic Sans MS"/>
          <w:sz w:val="24"/>
          <w:szCs w:val="24"/>
        </w:rPr>
        <w:t>rs</w:t>
      </w:r>
    </w:p>
    <w:p w14:paraId="67DD62C9" w14:textId="77777777" w:rsidR="00595F1D" w:rsidRDefault="00FD7F35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There are 21 SHMS teacher participants from Language Arts, Social Studies, Math, and Science</w:t>
      </w:r>
    </w:p>
    <w:p w14:paraId="3323B567" w14:textId="77777777" w:rsidR="00595F1D" w:rsidRDefault="00FD7F35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PLC grade level data teams</w:t>
      </w:r>
    </w:p>
    <w:p w14:paraId="7BF2F7F9" w14:textId="77777777" w:rsidR="00595F1D" w:rsidRDefault="00FD7F35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Will pay for:</w:t>
      </w:r>
    </w:p>
    <w:p w14:paraId="331FF734" w14:textId="77777777" w:rsidR="00595F1D" w:rsidRDefault="00FD7F3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infrastructure upgrades</w:t>
      </w:r>
    </w:p>
    <w:p w14:paraId="6C5B6785" w14:textId="77777777" w:rsidR="00595F1D" w:rsidRDefault="00FD7F3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ongoing professional development</w:t>
      </w:r>
    </w:p>
    <w:p w14:paraId="099F4D29" w14:textId="77777777" w:rsidR="00595F1D" w:rsidRDefault="00FD7F3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Digital Instructional Coach</w:t>
      </w:r>
    </w:p>
    <w:p w14:paraId="3F5FCA7A" w14:textId="77777777" w:rsidR="00595F1D" w:rsidRDefault="00FD7F3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Technician</w:t>
      </w:r>
    </w:p>
    <w:p w14:paraId="58E78715" w14:textId="77777777" w:rsidR="00595F1D" w:rsidRDefault="00FD7F3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$ for software</w:t>
      </w:r>
    </w:p>
    <w:p w14:paraId="45360586" w14:textId="77777777" w:rsidR="00595F1D" w:rsidRDefault="00FD7F35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Blende</w:t>
      </w:r>
      <w:r>
        <w:rPr>
          <w:rFonts w:ascii="Comic Sans MS" w:eastAsia="Comic Sans MS" w:hAnsi="Comic Sans MS" w:cs="Comic Sans MS"/>
          <w:sz w:val="24"/>
          <w:szCs w:val="24"/>
        </w:rPr>
        <w:t>d learning</w:t>
      </w:r>
    </w:p>
    <w:p w14:paraId="447EB7CD" w14:textId="77777777" w:rsidR="00595F1D" w:rsidRDefault="00595F1D"/>
    <w:p w14:paraId="4C5E104F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t xml:space="preserve">     D. Data Reports</w:t>
      </w:r>
    </w:p>
    <w:p w14:paraId="4FA48290" w14:textId="77777777" w:rsidR="00595F1D" w:rsidRDefault="00FD7F3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Reading Aide Program</w:t>
      </w:r>
    </w:p>
    <w:p w14:paraId="75319C4F" w14:textId="77777777" w:rsidR="00595F1D" w:rsidRDefault="00FD7F35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7 periods of reading</w:t>
      </w:r>
    </w:p>
    <w:p w14:paraId="0B468647" w14:textId="77777777" w:rsidR="00595F1D" w:rsidRDefault="00FD7F35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½ reading comprehension</w:t>
      </w:r>
    </w:p>
    <w:p w14:paraId="2B9A03C6" w14:textId="77777777" w:rsidR="00595F1D" w:rsidRDefault="00FD7F35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Reading classes are grouped by grade level</w:t>
      </w:r>
    </w:p>
    <w:p w14:paraId="4E8F7C53" w14:textId="77777777" w:rsidR="00595F1D" w:rsidRDefault="00FD7F35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Paperwork is time consuming</w:t>
      </w:r>
    </w:p>
    <w:p w14:paraId="71A15B3C" w14:textId="77777777" w:rsidR="00595F1D" w:rsidRDefault="00FD7F35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There is not a lot of reading software used at the middle level</w:t>
      </w:r>
    </w:p>
    <w:p w14:paraId="5635F9E4" w14:textId="77777777" w:rsidR="00595F1D" w:rsidRDefault="00FD7F35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participating students are progressing</w:t>
      </w:r>
    </w:p>
    <w:p w14:paraId="6FC08BA6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lastRenderedPageBreak/>
        <w:tab/>
        <w:t xml:space="preserve">     2. Learning Center (hard to quantify)</w:t>
      </w:r>
    </w:p>
    <w:p w14:paraId="48BA47C1" w14:textId="77777777" w:rsidR="00595F1D" w:rsidRDefault="00FD7F35">
      <w:pPr>
        <w:ind w:left="1440" w:firstLine="720"/>
      </w:pPr>
      <w:r>
        <w:rPr>
          <w:rFonts w:ascii="Comic Sans MS" w:eastAsia="Comic Sans MS" w:hAnsi="Comic Sans MS" w:cs="Comic Sans MS"/>
          <w:b/>
          <w:sz w:val="24"/>
          <w:szCs w:val="24"/>
        </w:rPr>
        <w:t>Question:</w:t>
      </w:r>
      <w:r>
        <w:rPr>
          <w:rFonts w:ascii="Comic Sans MS" w:eastAsia="Comic Sans MS" w:hAnsi="Comic Sans MS" w:cs="Comic Sans MS"/>
          <w:sz w:val="24"/>
          <w:szCs w:val="24"/>
        </w:rPr>
        <w:t xml:space="preserve"> Could Gifted and Talented be addressed during flex?</w:t>
      </w:r>
    </w:p>
    <w:p w14:paraId="2D5F990C" w14:textId="77777777" w:rsidR="00595F1D" w:rsidRDefault="00FD7F35">
      <w:pPr>
        <w:ind w:left="2160"/>
      </w:pPr>
      <w:r>
        <w:rPr>
          <w:rFonts w:ascii="Comic Sans MS" w:eastAsia="Comic Sans MS" w:hAnsi="Comic Sans MS" w:cs="Comic Sans MS"/>
          <w:b/>
          <w:sz w:val="24"/>
          <w:szCs w:val="24"/>
        </w:rPr>
        <w:t>Answer:</w:t>
      </w:r>
      <w:r>
        <w:rPr>
          <w:rFonts w:ascii="Comic Sans MS" w:eastAsia="Comic Sans MS" w:hAnsi="Comic Sans MS" w:cs="Comic Sans MS"/>
          <w:sz w:val="24"/>
          <w:szCs w:val="24"/>
        </w:rPr>
        <w:t xml:space="preserve"> Time is an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issue,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Flex is mostly for intervention.  We have sent some teachers to G&amp;T conferences. 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There is reason to hope.  We have a good range of electives and our after-school clubs are thriving.</w:t>
      </w:r>
    </w:p>
    <w:p w14:paraId="477F2458" w14:textId="77777777" w:rsidR="00595F1D" w:rsidRDefault="00595F1D">
      <w:pPr>
        <w:ind w:left="2160"/>
      </w:pPr>
    </w:p>
    <w:p w14:paraId="73A22CA4" w14:textId="77777777" w:rsidR="00595F1D" w:rsidRDefault="00FD7F35">
      <w:pPr>
        <w:ind w:left="1440" w:firstLine="720"/>
      </w:pPr>
      <w:r>
        <w:rPr>
          <w:rFonts w:ascii="Comic Sans MS" w:eastAsia="Comic Sans MS" w:hAnsi="Comic Sans MS" w:cs="Comic Sans MS"/>
          <w:sz w:val="24"/>
          <w:szCs w:val="24"/>
        </w:rPr>
        <w:t>* Facilitates ZAP (40 students per day)</w:t>
      </w:r>
    </w:p>
    <w:p w14:paraId="2F978644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3. Flex and Math</w:t>
      </w:r>
    </w:p>
    <w:p w14:paraId="6306ADC0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4. Math Study Skills</w:t>
      </w:r>
    </w:p>
    <w:p w14:paraId="124490CB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Question:</w:t>
      </w:r>
      <w:r>
        <w:rPr>
          <w:rFonts w:ascii="Comic Sans MS" w:eastAsia="Comic Sans MS" w:hAnsi="Comic Sans MS" w:cs="Comic Sans MS"/>
          <w:sz w:val="24"/>
          <w:szCs w:val="24"/>
        </w:rPr>
        <w:t xml:space="preserve"> How many students participate in this?</w:t>
      </w:r>
    </w:p>
    <w:p w14:paraId="6B7380C1" w14:textId="77777777" w:rsidR="00595F1D" w:rsidRDefault="00FD7F35">
      <w:pPr>
        <w:ind w:left="2160"/>
      </w:pPr>
      <w:r>
        <w:rPr>
          <w:rFonts w:ascii="Comic Sans MS" w:eastAsia="Comic Sans MS" w:hAnsi="Comic Sans MS" w:cs="Comic Sans MS"/>
          <w:b/>
          <w:sz w:val="24"/>
          <w:szCs w:val="24"/>
        </w:rPr>
        <w:t>Answer:</w:t>
      </w:r>
      <w:r>
        <w:rPr>
          <w:rFonts w:ascii="Comic Sans MS" w:eastAsia="Comic Sans MS" w:hAnsi="Comic Sans MS" w:cs="Comic Sans MS"/>
          <w:sz w:val="24"/>
          <w:szCs w:val="24"/>
        </w:rPr>
        <w:t xml:space="preserve"> 15 ninth graders and 11 eighth graders.  Math TAs are working better and we have 17 students using Ascend Math.</w:t>
      </w:r>
    </w:p>
    <w:p w14:paraId="491F511E" w14:textId="77777777" w:rsidR="00595F1D" w:rsidRDefault="00FD7F35">
      <w:pPr>
        <w:ind w:left="2160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Question: </w:t>
      </w:r>
      <w:r>
        <w:rPr>
          <w:rFonts w:ascii="Comic Sans MS" w:eastAsia="Comic Sans MS" w:hAnsi="Comic Sans MS" w:cs="Comic Sans MS"/>
          <w:sz w:val="24"/>
          <w:szCs w:val="24"/>
        </w:rPr>
        <w:t>How would we use a math aide?</w:t>
      </w:r>
    </w:p>
    <w:p w14:paraId="5177C00B" w14:textId="77777777" w:rsidR="00595F1D" w:rsidRDefault="00FD7F35">
      <w:pPr>
        <w:ind w:left="2160"/>
      </w:pPr>
      <w:r>
        <w:rPr>
          <w:rFonts w:ascii="Comic Sans MS" w:eastAsia="Comic Sans MS" w:hAnsi="Comic Sans MS" w:cs="Comic Sans MS"/>
          <w:b/>
          <w:sz w:val="24"/>
          <w:szCs w:val="24"/>
        </w:rPr>
        <w:t>Answer:</w:t>
      </w:r>
      <w:r>
        <w:rPr>
          <w:rFonts w:ascii="Comic Sans MS" w:eastAsia="Comic Sans MS" w:hAnsi="Comic Sans MS" w:cs="Comic Sans MS"/>
          <w:sz w:val="24"/>
          <w:szCs w:val="24"/>
        </w:rPr>
        <w:t xml:space="preserve"> We would utilize a math aide in certain classes with high loads of low performing kids.  Also i</w:t>
      </w:r>
      <w:r>
        <w:rPr>
          <w:rFonts w:ascii="Comic Sans MS" w:eastAsia="Comic Sans MS" w:hAnsi="Comic Sans MS" w:cs="Comic Sans MS"/>
          <w:sz w:val="24"/>
          <w:szCs w:val="24"/>
        </w:rPr>
        <w:t>n the ZAP room.</w:t>
      </w:r>
    </w:p>
    <w:p w14:paraId="7A0F3F28" w14:textId="77777777" w:rsidR="00595F1D" w:rsidRDefault="00FD7F35">
      <w:pPr>
        <w:ind w:left="2160"/>
      </w:pPr>
      <w:r>
        <w:rPr>
          <w:rFonts w:ascii="Comic Sans MS" w:eastAsia="Comic Sans MS" w:hAnsi="Comic Sans MS" w:cs="Comic Sans MS"/>
          <w:b/>
          <w:sz w:val="24"/>
          <w:szCs w:val="24"/>
        </w:rPr>
        <w:t>Question:</w:t>
      </w:r>
      <w:r>
        <w:rPr>
          <w:rFonts w:ascii="Comic Sans MS" w:eastAsia="Comic Sans MS" w:hAnsi="Comic Sans MS" w:cs="Comic Sans MS"/>
          <w:sz w:val="24"/>
          <w:szCs w:val="24"/>
        </w:rPr>
        <w:t xml:space="preserve"> Would they be hard to find?</w:t>
      </w:r>
    </w:p>
    <w:p w14:paraId="35F6E794" w14:textId="77777777" w:rsidR="00595F1D" w:rsidRDefault="00FD7F35">
      <w:pPr>
        <w:ind w:left="2160"/>
      </w:pPr>
      <w:r>
        <w:rPr>
          <w:rFonts w:ascii="Comic Sans MS" w:eastAsia="Comic Sans MS" w:hAnsi="Comic Sans MS" w:cs="Comic Sans MS"/>
          <w:b/>
          <w:sz w:val="24"/>
          <w:szCs w:val="24"/>
        </w:rPr>
        <w:t>Answer: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People grow into the role.</w:t>
      </w:r>
    </w:p>
    <w:p w14:paraId="5C1EF0F4" w14:textId="77777777" w:rsidR="00595F1D" w:rsidRDefault="00FD7F35"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5. Professional Development (see handout)</w:t>
      </w:r>
    </w:p>
    <w:p w14:paraId="2A0EB8D4" w14:textId="77777777" w:rsidR="00595F1D" w:rsidRDefault="00FD7F35">
      <w:pPr>
        <w:numPr>
          <w:ilvl w:val="3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Peer Coaching</w:t>
      </w:r>
    </w:p>
    <w:p w14:paraId="11D55DFB" w14:textId="77777777" w:rsidR="00595F1D" w:rsidRDefault="00FD7F35">
      <w:pPr>
        <w:numPr>
          <w:ilvl w:val="3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Present most professional development in house</w:t>
      </w:r>
    </w:p>
    <w:p w14:paraId="41832C2B" w14:textId="77777777" w:rsidR="00595F1D" w:rsidRDefault="00FD7F35">
      <w:pPr>
        <w:numPr>
          <w:ilvl w:val="3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must develop teachers!</w:t>
      </w:r>
    </w:p>
    <w:p w14:paraId="60423A1F" w14:textId="77777777" w:rsidR="00595F1D" w:rsidRDefault="00FD7F35">
      <w:pPr>
        <w:numPr>
          <w:ilvl w:val="3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Would like to continue this in the future</w:t>
      </w:r>
    </w:p>
    <w:p w14:paraId="67BCA28F" w14:textId="77777777" w:rsidR="00595F1D" w:rsidRDefault="00595F1D"/>
    <w:sectPr w:rsidR="00595F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4DB"/>
    <w:multiLevelType w:val="multilevel"/>
    <w:tmpl w:val="8E16619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23F7652E"/>
    <w:multiLevelType w:val="multilevel"/>
    <w:tmpl w:val="E9BE9B1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3DB80428"/>
    <w:multiLevelType w:val="multilevel"/>
    <w:tmpl w:val="438CB5BA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3">
    <w:nsid w:val="49A15EC2"/>
    <w:multiLevelType w:val="multilevel"/>
    <w:tmpl w:val="229E666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C091498"/>
    <w:multiLevelType w:val="multilevel"/>
    <w:tmpl w:val="8C04DE9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5F144076"/>
    <w:multiLevelType w:val="multilevel"/>
    <w:tmpl w:val="3DFE8C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9504C25"/>
    <w:multiLevelType w:val="multilevel"/>
    <w:tmpl w:val="E918FFE4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F1D"/>
    <w:rsid w:val="00595F1D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F0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0</DocSecurity>
  <Lines>14</Lines>
  <Paragraphs>4</Paragraphs>
  <ScaleCrop>false</ScaleCrop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2017-02-27T23:52:00Z</dcterms:created>
  <dcterms:modified xsi:type="dcterms:W3CDTF">2017-02-27T23:52:00Z</dcterms:modified>
</cp:coreProperties>
</file>